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D2358">
        <w:rPr>
          <w:b/>
          <w:sz w:val="26"/>
          <w:szCs w:val="26"/>
        </w:rPr>
        <w:t>12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D2358" w:rsidRPr="00CD2358">
        <w:rPr>
          <w:b/>
          <w:sz w:val="26"/>
          <w:szCs w:val="26"/>
        </w:rPr>
        <w:t>сентября</w:t>
      </w:r>
      <w:r w:rsidR="000C5381" w:rsidRPr="00AE7350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E7350">
        <w:rPr>
          <w:b/>
          <w:sz w:val="26"/>
          <w:szCs w:val="26"/>
        </w:rPr>
        <w:t>4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220426" w:rsidRPr="00220426" w:rsidRDefault="00220426" w:rsidP="00220426">
            <w:pPr>
              <w:ind w:firstLine="720"/>
              <w:jc w:val="both"/>
            </w:pPr>
            <w:r w:rsidRPr="00220426">
              <w:t>Признание тендера 255-СС-2024 на поставку аппарата для определения</w:t>
            </w:r>
          </w:p>
          <w:p w:rsidR="00220426" w:rsidRPr="00220426" w:rsidRDefault="00220426" w:rsidP="00220426">
            <w:pPr>
              <w:ind w:firstLine="720"/>
              <w:jc w:val="both"/>
            </w:pPr>
            <w:r w:rsidRPr="00220426">
              <w:t>температуры хрупкости по Фраасу для нужд ПАО «Славнефть-ЯНОС»</w:t>
            </w:r>
          </w:p>
          <w:p w:rsidR="00775C1B" w:rsidRPr="00620C62" w:rsidRDefault="00220426" w:rsidP="00220426">
            <w:pPr>
              <w:ind w:firstLine="720"/>
              <w:jc w:val="both"/>
              <w:rPr>
                <w:rFonts w:cs="Arial"/>
              </w:rPr>
            </w:pPr>
            <w:r w:rsidRPr="00220426">
              <w:t>несостоявшимся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220426" w:rsidRPr="00220426" w:rsidRDefault="00220426" w:rsidP="00220426">
            <w:pPr>
              <w:spacing w:before="120" w:after="120"/>
              <w:ind w:firstLine="709"/>
              <w:jc w:val="both"/>
            </w:pPr>
            <w:r w:rsidRPr="00220426">
              <w:t>Признание тендера 255-СС-2024 на поставку аппарата для определения</w:t>
            </w:r>
          </w:p>
          <w:p w:rsidR="00220426" w:rsidRPr="00220426" w:rsidRDefault="00220426" w:rsidP="00220426">
            <w:pPr>
              <w:spacing w:before="120" w:after="120"/>
              <w:ind w:firstLine="709"/>
              <w:jc w:val="both"/>
            </w:pPr>
            <w:r w:rsidRPr="00220426">
              <w:t>температуры хрупкости по Фраасу для нужд ПАО «Славнефть-ЯНОС»</w:t>
            </w:r>
          </w:p>
          <w:p w:rsidR="00775C1B" w:rsidRPr="00620C62" w:rsidRDefault="00220426" w:rsidP="00220426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220426">
              <w:t>несостоявшимся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CD2358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220426" w:rsidRPr="00220426">
              <w:t>Признать несостоявшимся тендер 255-СС-2024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20426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CD2358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36</cp:revision>
  <cp:lastPrinted>2024-09-18T06:25:00Z</cp:lastPrinted>
  <dcterms:created xsi:type="dcterms:W3CDTF">2014-10-02T08:02:00Z</dcterms:created>
  <dcterms:modified xsi:type="dcterms:W3CDTF">2024-09-18T06:25:00Z</dcterms:modified>
</cp:coreProperties>
</file>